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Learning Mentor Referral Form</w:t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Request for Learning Mentor support.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6"/>
        <w:gridCol w:w="2506"/>
        <w:gridCol w:w="5773"/>
        <w:tblGridChange w:id="0">
          <w:tblGrid>
            <w:gridCol w:w="2206"/>
            <w:gridCol w:w="2506"/>
            <w:gridCol w:w="5773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Name of Pupil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8"/>
                <w:szCs w:val="28"/>
                <w:rtl w:val="0"/>
              </w:rPr>
              <w:t xml:space="preserve">Date of Referral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Date of first appointment 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8"/>
                <w:szCs w:val="28"/>
                <w:rtl w:val="0"/>
              </w:rPr>
              <w:t xml:space="preserve">Mentor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"/>
        <w:gridCol w:w="10207"/>
        <w:tblGridChange w:id="0">
          <w:tblGrid>
            <w:gridCol w:w="250"/>
            <w:gridCol w:w="10207"/>
          </w:tblGrid>
        </w:tblGridChange>
      </w:tblGrid>
      <w:tr>
        <w:trPr>
          <w:trHeight w:val="1877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Please tell us the reason for your request for Learning Mentor support.</w:t>
            </w:r>
          </w:p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7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Please indicate what other support you have access to and what actions you have already undertaken.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7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Pupil view: If your child would like to tell us anything (i.e How they feel)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7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What would you like to achieve from working with us?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7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ANY OTHER COMMENTS: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7" w:hRule="atLeast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PARENT(S)/CARERS CONTACT DETAILS.</w:t>
            </w:r>
          </w:p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NAME:</w:t>
            </w:r>
          </w:p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PHONE:</w:t>
            </w:r>
          </w:p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MOBILE:</w:t>
            </w:r>
          </w:p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SIGNED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709" w:top="709" w:left="851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372DC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372DC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B372D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09l1IvMe6BAcvawdBSq2E+ypew==">AMUW2mV2wwpRXSIY6OANG4TWDchNiAiGlaNPf/rxViM2HlYCRsrR2s16+1mFsZzYOEztTxgJdI/r2k9eZ5b7omsdbnEFQyw1ey+ohyJ0+efTx1ze+hk3G6s=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2020-06-04T17:58:00Z</dcterms:created>
  <dc:creator>Julie Pout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0x01010042373B838B195C4D823CF51D163DFD3F</vt:lpwstr>
  </property>
</Properties>
</file>