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445" w:rsidRPr="00F966AC" w:rsidRDefault="00332445">
      <w:pPr>
        <w:rPr>
          <w:rFonts w:ascii="Twinkl Cursive Unlooped" w:hAnsi="Twinkl Cursive Unlooped" w:cs="Times New Roman"/>
          <w:b/>
          <w:sz w:val="28"/>
          <w:szCs w:val="28"/>
          <w:u w:val="single"/>
        </w:rPr>
      </w:pPr>
      <w:r w:rsidRPr="00F966AC">
        <w:rPr>
          <w:rFonts w:ascii="Twinkl Cursive Unlooped" w:hAnsi="Twinkl Cursive Unlooped" w:cs="Times New Roman"/>
          <w:b/>
          <w:sz w:val="28"/>
          <w:szCs w:val="28"/>
          <w:u w:val="single"/>
        </w:rPr>
        <w:t xml:space="preserve">Gospel of Matthew 26 </w:t>
      </w:r>
    </w:p>
    <w:p w:rsidR="00332445" w:rsidRPr="00F966AC" w:rsidRDefault="00332445">
      <w:pPr>
        <w:rPr>
          <w:rFonts w:ascii="Twinkl Cursive Unlooped" w:hAnsi="Twinkl Cursive Unlooped" w:cs="Times New Roman"/>
          <w:sz w:val="28"/>
          <w:szCs w:val="28"/>
          <w:u w:val="single"/>
        </w:rPr>
      </w:pPr>
      <w:r w:rsidRPr="00F966AC">
        <w:rPr>
          <w:rFonts w:ascii="Twinkl Cursive Unlooped" w:hAnsi="Twinkl Cursive Unlooped" w:cs="Times New Roman"/>
          <w:sz w:val="28"/>
          <w:szCs w:val="28"/>
          <w:u w:val="single"/>
        </w:rPr>
        <w:t>Jesus anointed at Bethany/Judas betrays</w:t>
      </w:r>
    </w:p>
    <w:p w:rsidR="00332445" w:rsidRPr="00F966AC" w:rsidRDefault="00332445" w:rsidP="00332445">
      <w:pPr>
        <w:spacing w:after="0" w:line="240" w:lineRule="auto"/>
        <w:rPr>
          <w:rFonts w:ascii="Twinkl Cursive Unlooped" w:eastAsia="Times New Roman" w:hAnsi="Twinkl Cursive Unlooped" w:cs="Times New Roman"/>
          <w:sz w:val="24"/>
          <w:szCs w:val="24"/>
          <w:lang w:eastAsia="en-GB"/>
        </w:rPr>
      </w:pPr>
      <w:proofErr w:type="gramStart"/>
      <w:r w:rsidRPr="00F966AC">
        <w:rPr>
          <w:rFonts w:ascii="Twinkl Cursive Unlooped" w:eastAsia="Times New Roman" w:hAnsi="Twinkl Cursive Unlooped" w:cs="Times New Roman"/>
          <w:sz w:val="36"/>
          <w:szCs w:val="36"/>
          <w:lang w:eastAsia="en-GB"/>
        </w:rPr>
        <w:t>“</w:t>
      </w: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6</w:t>
      </w:r>
      <w:proofErr w:type="gramEnd"/>
      <w:r w:rsidRPr="00F966AC">
        <w:rPr>
          <w:rFonts w:ascii="Twinkl Cursive Unlooped" w:eastAsia="Times New Roman" w:hAnsi="Twinkl Cursive Unlooped" w:cs="Times New Roman"/>
          <w:sz w:val="24"/>
          <w:szCs w:val="24"/>
          <w:lang w:eastAsia="en-GB"/>
        </w:rPr>
        <w:t xml:space="preserve"> </w:t>
      </w:r>
      <w:r w:rsidRPr="00F966AC">
        <w:rPr>
          <w:rFonts w:ascii="Twinkl Cursive Unlooped" w:eastAsia="Times New Roman" w:hAnsi="Twinkl Cursive Unlooped" w:cs="Times New Roman"/>
          <w:sz w:val="40"/>
          <w:szCs w:val="40"/>
          <w:lang w:eastAsia="en-GB"/>
        </w:rPr>
        <w:t>W</w:t>
      </w:r>
      <w:r w:rsidRPr="00F966AC">
        <w:rPr>
          <w:rFonts w:ascii="Twinkl Cursive Unlooped" w:eastAsia="Times New Roman" w:hAnsi="Twinkl Cursive Unlooped" w:cs="Times New Roman"/>
          <w:sz w:val="24"/>
          <w:szCs w:val="24"/>
          <w:lang w:eastAsia="en-GB"/>
        </w:rPr>
        <w:t xml:space="preserve">hile Jesus was in Bethany in the home of Simon the Leper, </w:t>
      </w:r>
      <w:r w:rsidRPr="00F966AC">
        <w:rPr>
          <w:rFonts w:ascii="Twinkl Cursive Unlooped" w:eastAsia="Times New Roman" w:hAnsi="Twinkl Cursive Unlooped" w:cs="Times New Roman"/>
          <w:sz w:val="24"/>
          <w:szCs w:val="24"/>
          <w:vertAlign w:val="superscript"/>
          <w:lang w:eastAsia="en-GB"/>
        </w:rPr>
        <w:t>7</w:t>
      </w:r>
      <w:r w:rsidRPr="00F966AC">
        <w:rPr>
          <w:rFonts w:ascii="Twinkl Cursive Unlooped" w:eastAsia="Times New Roman" w:hAnsi="Twinkl Cursive Unlooped" w:cs="Times New Roman"/>
          <w:sz w:val="24"/>
          <w:szCs w:val="24"/>
          <w:lang w:eastAsia="en-GB"/>
        </w:rPr>
        <w:t xml:space="preserve"> a woman came to him with an alabaster jar of very expensive perfume, which she poured on his head as he was reclining at the table. </w:t>
      </w:r>
    </w:p>
    <w:p w:rsidR="00332445" w:rsidRPr="00F966AC" w:rsidRDefault="00332445" w:rsidP="00332445">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8</w:t>
      </w:r>
      <w:r w:rsidRPr="00F966AC">
        <w:rPr>
          <w:rFonts w:ascii="Twinkl Cursive Unlooped" w:eastAsia="Times New Roman" w:hAnsi="Twinkl Cursive Unlooped" w:cs="Times New Roman"/>
          <w:sz w:val="24"/>
          <w:szCs w:val="24"/>
          <w:lang w:eastAsia="en-GB"/>
        </w:rPr>
        <w:t xml:space="preserve"> When the disciples saw this, they were indignant. “Why this waste?” they asked. </w:t>
      </w:r>
      <w:r w:rsidRPr="00F966AC">
        <w:rPr>
          <w:rFonts w:ascii="Twinkl Cursive Unlooped" w:eastAsia="Times New Roman" w:hAnsi="Twinkl Cursive Unlooped" w:cs="Times New Roman"/>
          <w:sz w:val="24"/>
          <w:szCs w:val="24"/>
          <w:vertAlign w:val="superscript"/>
          <w:lang w:eastAsia="en-GB"/>
        </w:rPr>
        <w:t>9</w:t>
      </w:r>
      <w:r w:rsidRPr="00F966AC">
        <w:rPr>
          <w:rFonts w:ascii="Twinkl Cursive Unlooped" w:eastAsia="Times New Roman" w:hAnsi="Twinkl Cursive Unlooped" w:cs="Times New Roman"/>
          <w:sz w:val="24"/>
          <w:szCs w:val="24"/>
          <w:lang w:eastAsia="en-GB"/>
        </w:rPr>
        <w:t xml:space="preserve"> “This perfume could have been sold at a high price and the money given to the poor.” </w:t>
      </w:r>
    </w:p>
    <w:p w:rsidR="00332445" w:rsidRPr="00F966AC" w:rsidRDefault="00332445" w:rsidP="00332445">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10</w:t>
      </w:r>
      <w:r w:rsidRPr="00F966AC">
        <w:rPr>
          <w:rFonts w:ascii="Twinkl Cursive Unlooped" w:eastAsia="Times New Roman" w:hAnsi="Twinkl Cursive Unlooped" w:cs="Times New Roman"/>
          <w:sz w:val="24"/>
          <w:szCs w:val="24"/>
          <w:lang w:eastAsia="en-GB"/>
        </w:rPr>
        <w:t xml:space="preserve"> Aware of this, Jesus said to them, “Why are you bothering this woman? She has done a beautiful thing to me. </w:t>
      </w:r>
      <w:r w:rsidRPr="00F966AC">
        <w:rPr>
          <w:rFonts w:ascii="Twinkl Cursive Unlooped" w:eastAsia="Times New Roman" w:hAnsi="Twinkl Cursive Unlooped" w:cs="Times New Roman"/>
          <w:sz w:val="24"/>
          <w:szCs w:val="24"/>
          <w:vertAlign w:val="superscript"/>
          <w:lang w:eastAsia="en-GB"/>
        </w:rPr>
        <w:t>11</w:t>
      </w:r>
      <w:r w:rsidRPr="00F966AC">
        <w:rPr>
          <w:rFonts w:ascii="Twinkl Cursive Unlooped" w:eastAsia="Times New Roman" w:hAnsi="Twinkl Cursive Unlooped" w:cs="Times New Roman"/>
          <w:sz w:val="24"/>
          <w:szCs w:val="24"/>
          <w:lang w:eastAsia="en-GB"/>
        </w:rPr>
        <w:t xml:space="preserve"> The poor you will always have with you,</w:t>
      </w:r>
      <w:r w:rsidRPr="00F966AC">
        <w:rPr>
          <w:rFonts w:ascii="Twinkl Cursive Unlooped" w:eastAsia="Times New Roman" w:hAnsi="Twinkl Cursive Unlooped" w:cs="Times New Roman"/>
          <w:sz w:val="24"/>
          <w:szCs w:val="24"/>
          <w:vertAlign w:val="superscript"/>
          <w:lang w:eastAsia="en-GB"/>
        </w:rPr>
        <w:t>[</w:t>
      </w:r>
      <w:hyperlink r:id="rId4" w:anchor="fen-NIV-24066a" w:tooltip="See footnote a" w:history="1">
        <w:r w:rsidRPr="00F966AC">
          <w:rPr>
            <w:rFonts w:ascii="Twinkl Cursive Unlooped" w:eastAsia="Times New Roman" w:hAnsi="Twinkl Cursive Unlooped" w:cs="Times New Roman"/>
            <w:color w:val="0000FF"/>
            <w:sz w:val="24"/>
            <w:szCs w:val="24"/>
            <w:u w:val="single"/>
            <w:vertAlign w:val="superscript"/>
            <w:lang w:eastAsia="en-GB"/>
          </w:rPr>
          <w:t>a</w:t>
        </w:r>
      </w:hyperlink>
      <w:r w:rsidRPr="00F966AC">
        <w:rPr>
          <w:rFonts w:ascii="Twinkl Cursive Unlooped" w:eastAsia="Times New Roman" w:hAnsi="Twinkl Cursive Unlooped" w:cs="Times New Roman"/>
          <w:sz w:val="24"/>
          <w:szCs w:val="24"/>
          <w:vertAlign w:val="superscript"/>
          <w:lang w:eastAsia="en-GB"/>
        </w:rPr>
        <w:t>]</w:t>
      </w:r>
      <w:r w:rsidRPr="00F966AC">
        <w:rPr>
          <w:rFonts w:ascii="Twinkl Cursive Unlooped" w:eastAsia="Times New Roman" w:hAnsi="Twinkl Cursive Unlooped" w:cs="Times New Roman"/>
          <w:sz w:val="24"/>
          <w:szCs w:val="24"/>
          <w:lang w:eastAsia="en-GB"/>
        </w:rPr>
        <w:t xml:space="preserve"> but you will not always have me. </w:t>
      </w:r>
      <w:r w:rsidRPr="00F966AC">
        <w:rPr>
          <w:rFonts w:ascii="Twinkl Cursive Unlooped" w:eastAsia="Times New Roman" w:hAnsi="Twinkl Cursive Unlooped" w:cs="Times New Roman"/>
          <w:sz w:val="24"/>
          <w:szCs w:val="24"/>
          <w:vertAlign w:val="superscript"/>
          <w:lang w:eastAsia="en-GB"/>
        </w:rPr>
        <w:t>12</w:t>
      </w:r>
      <w:r w:rsidRPr="00F966AC">
        <w:rPr>
          <w:rFonts w:ascii="Twinkl Cursive Unlooped" w:eastAsia="Times New Roman" w:hAnsi="Twinkl Cursive Unlooped" w:cs="Times New Roman"/>
          <w:sz w:val="24"/>
          <w:szCs w:val="24"/>
          <w:lang w:eastAsia="en-GB"/>
        </w:rPr>
        <w:t xml:space="preserve"> When she poured this perfume on my body, she did it to prepare me for burial. </w:t>
      </w:r>
      <w:r w:rsidRPr="00F966AC">
        <w:rPr>
          <w:rFonts w:ascii="Twinkl Cursive Unlooped" w:eastAsia="Times New Roman" w:hAnsi="Twinkl Cursive Unlooped" w:cs="Times New Roman"/>
          <w:sz w:val="24"/>
          <w:szCs w:val="24"/>
          <w:vertAlign w:val="superscript"/>
          <w:lang w:eastAsia="en-GB"/>
        </w:rPr>
        <w:t>13</w:t>
      </w:r>
      <w:r w:rsidRPr="00F966AC">
        <w:rPr>
          <w:rFonts w:ascii="Twinkl Cursive Unlooped" w:eastAsia="Times New Roman" w:hAnsi="Twinkl Cursive Unlooped" w:cs="Times New Roman"/>
          <w:sz w:val="24"/>
          <w:szCs w:val="24"/>
          <w:lang w:eastAsia="en-GB"/>
        </w:rPr>
        <w:t xml:space="preserve"> Truly I tell you, wherever this gospel is preached throughout the world, what she has done will also be told, in memory of her.</w:t>
      </w:r>
      <w:r w:rsidRPr="00F966AC">
        <w:rPr>
          <w:rFonts w:ascii="Twinkl Cursive Unlooped" w:eastAsia="Times New Roman" w:hAnsi="Twinkl Cursive Unlooped" w:cs="Times New Roman"/>
          <w:sz w:val="32"/>
          <w:szCs w:val="32"/>
          <w:lang w:eastAsia="en-GB"/>
        </w:rPr>
        <w:t xml:space="preserve">” </w:t>
      </w:r>
    </w:p>
    <w:p w:rsidR="00332445" w:rsidRPr="00F966AC" w:rsidRDefault="00332445">
      <w:pPr>
        <w:rPr>
          <w:rFonts w:ascii="Twinkl Cursive Unlooped" w:hAnsi="Twinkl Cursive Unlooped" w:cs="Times New Roman"/>
        </w:rPr>
      </w:pPr>
      <w:r w:rsidRPr="00F966AC">
        <w:rPr>
          <w:rFonts w:ascii="Twinkl Cursive Unlooped" w:hAnsi="Twinkl Cursive Unlooped" w:cs="Times New Roman"/>
          <w:vertAlign w:val="superscript"/>
        </w:rPr>
        <w:t>14</w:t>
      </w:r>
      <w:r w:rsidRPr="00F966AC">
        <w:rPr>
          <w:rFonts w:ascii="Twinkl Cursive Unlooped" w:hAnsi="Twinkl Cursive Unlooped" w:cs="Times New Roman"/>
        </w:rPr>
        <w:t xml:space="preserve"> Then one of the Twelve—the one called Judas Iscariot—went to the chief priests </w:t>
      </w:r>
      <w:r w:rsidRPr="00F966AC">
        <w:rPr>
          <w:rFonts w:ascii="Twinkl Cursive Unlooped" w:hAnsi="Twinkl Cursive Unlooped" w:cs="Times New Roman"/>
          <w:vertAlign w:val="superscript"/>
        </w:rPr>
        <w:t>15</w:t>
      </w:r>
      <w:r w:rsidRPr="00F966AC">
        <w:rPr>
          <w:rFonts w:ascii="Twinkl Cursive Unlooped" w:hAnsi="Twinkl Cursive Unlooped" w:cs="Times New Roman"/>
        </w:rPr>
        <w:t xml:space="preserve"> and asked, </w:t>
      </w:r>
      <w:r w:rsidRPr="00F966AC">
        <w:rPr>
          <w:rFonts w:ascii="Twinkl Cursive Unlooped" w:hAnsi="Twinkl Cursive Unlooped" w:cs="Times New Roman"/>
          <w:b/>
        </w:rPr>
        <w:t>“What are you willing to give me if I deliver him over to you</w:t>
      </w:r>
      <w:r w:rsidRPr="00F966AC">
        <w:rPr>
          <w:rFonts w:ascii="Twinkl Cursive Unlooped" w:hAnsi="Twinkl Cursive Unlooped" w:cs="Times New Roman"/>
        </w:rPr>
        <w:t xml:space="preserve">?” So they counted out for him thirty pieces of silver. </w:t>
      </w:r>
      <w:r w:rsidRPr="00F966AC">
        <w:rPr>
          <w:rFonts w:ascii="Twinkl Cursive Unlooped" w:hAnsi="Twinkl Cursive Unlooped" w:cs="Times New Roman"/>
          <w:vertAlign w:val="superscript"/>
        </w:rPr>
        <w:t>16</w:t>
      </w:r>
      <w:r w:rsidRPr="00F966AC">
        <w:rPr>
          <w:rFonts w:ascii="Twinkl Cursive Unlooped" w:hAnsi="Twinkl Cursive Unlooped" w:cs="Times New Roman"/>
        </w:rPr>
        <w:t xml:space="preserve"> From then on Judas watched for an opportunity to hand him over.</w:t>
      </w:r>
      <w:r w:rsidR="00F966AC">
        <w:rPr>
          <w:rFonts w:ascii="Twinkl Cursive Unlooped" w:hAnsi="Twinkl Cursive Unlooped" w:cs="Times New Roman"/>
        </w:rPr>
        <w:br/>
      </w:r>
    </w:p>
    <w:p w:rsidR="00332445" w:rsidRPr="00F966AC" w:rsidRDefault="00332445">
      <w:pPr>
        <w:rPr>
          <w:rFonts w:ascii="Twinkl Cursive Unlooped" w:hAnsi="Twinkl Cursive Unlooped" w:cs="Arial"/>
          <w:b/>
          <w:sz w:val="28"/>
          <w:szCs w:val="28"/>
          <w:u w:val="single"/>
        </w:rPr>
      </w:pPr>
      <w:r w:rsidRPr="00F966AC">
        <w:rPr>
          <w:rFonts w:ascii="Twinkl Cursive Unlooped" w:hAnsi="Twinkl Cursive Unlooped" w:cs="Arial"/>
          <w:b/>
          <w:sz w:val="28"/>
          <w:szCs w:val="28"/>
          <w:u w:val="single"/>
        </w:rPr>
        <w:t>Marks Gospel</w:t>
      </w:r>
    </w:p>
    <w:p w:rsidR="00332445" w:rsidRPr="00F966AC" w:rsidRDefault="00332445" w:rsidP="00332445">
      <w:pPr>
        <w:spacing w:after="0"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40"/>
          <w:szCs w:val="40"/>
          <w:lang w:eastAsia="en-GB"/>
        </w:rPr>
        <w:t>“N</w:t>
      </w:r>
      <w:r w:rsidRPr="00F966AC">
        <w:rPr>
          <w:rFonts w:ascii="Twinkl Cursive Unlooped" w:eastAsia="Times New Roman" w:hAnsi="Twinkl Cursive Unlooped" w:cs="Times New Roman"/>
          <w:sz w:val="24"/>
          <w:szCs w:val="24"/>
          <w:lang w:eastAsia="en-GB"/>
        </w:rPr>
        <w:t xml:space="preserve">ow the Passover and the Festival of Unleavened Bread were only two days away, and the chief priests and the teachers of the law were scheming to arrest Jesus secretly and kill him. </w:t>
      </w:r>
      <w:r w:rsidRPr="00F966AC">
        <w:rPr>
          <w:rFonts w:ascii="Twinkl Cursive Unlooped" w:eastAsia="Times New Roman" w:hAnsi="Twinkl Cursive Unlooped" w:cs="Times New Roman"/>
          <w:sz w:val="24"/>
          <w:szCs w:val="24"/>
          <w:vertAlign w:val="superscript"/>
          <w:lang w:eastAsia="en-GB"/>
        </w:rPr>
        <w:t>2</w:t>
      </w:r>
      <w:r w:rsidRPr="00F966AC">
        <w:rPr>
          <w:rFonts w:ascii="Twinkl Cursive Unlooped" w:eastAsia="Times New Roman" w:hAnsi="Twinkl Cursive Unlooped" w:cs="Times New Roman"/>
          <w:sz w:val="24"/>
          <w:szCs w:val="24"/>
          <w:lang w:eastAsia="en-GB"/>
        </w:rPr>
        <w:t xml:space="preserve"> “But not during the festival,” they said, “or the people may riot.” </w:t>
      </w:r>
    </w:p>
    <w:p w:rsidR="00332445" w:rsidRPr="00F966AC" w:rsidRDefault="00332445" w:rsidP="00332445">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3</w:t>
      </w:r>
      <w:r w:rsidRPr="00F966AC">
        <w:rPr>
          <w:rFonts w:ascii="Twinkl Cursive Unlooped" w:eastAsia="Times New Roman" w:hAnsi="Twinkl Cursive Unlooped" w:cs="Times New Roman"/>
          <w:sz w:val="24"/>
          <w:szCs w:val="24"/>
          <w:lang w:eastAsia="en-GB"/>
        </w:rPr>
        <w:t xml:space="preserve"> While he was in Bethany, reclining at the table in the home of Simon the Leper, a woman came with an alabaster jar of very expensive perfume, made of pure nard. She broke the jar and poured the perfume on his head. </w:t>
      </w:r>
    </w:p>
    <w:p w:rsidR="00332445" w:rsidRPr="00F966AC" w:rsidRDefault="00332445" w:rsidP="00332445">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4</w:t>
      </w:r>
      <w:r w:rsidRPr="00F966AC">
        <w:rPr>
          <w:rFonts w:ascii="Twinkl Cursive Unlooped" w:eastAsia="Times New Roman" w:hAnsi="Twinkl Cursive Unlooped" w:cs="Times New Roman"/>
          <w:sz w:val="24"/>
          <w:szCs w:val="24"/>
          <w:lang w:eastAsia="en-GB"/>
        </w:rPr>
        <w:t xml:space="preserve"> Some of those present were saying indignantly to one another, “Why this waste of perfume? </w:t>
      </w:r>
      <w:r w:rsidRPr="00F966AC">
        <w:rPr>
          <w:rFonts w:ascii="Twinkl Cursive Unlooped" w:eastAsia="Times New Roman" w:hAnsi="Twinkl Cursive Unlooped" w:cs="Times New Roman"/>
          <w:sz w:val="24"/>
          <w:szCs w:val="24"/>
          <w:vertAlign w:val="superscript"/>
          <w:lang w:eastAsia="en-GB"/>
        </w:rPr>
        <w:t>5</w:t>
      </w:r>
      <w:r w:rsidRPr="00F966AC">
        <w:rPr>
          <w:rFonts w:ascii="Twinkl Cursive Unlooped" w:eastAsia="Times New Roman" w:hAnsi="Twinkl Cursive Unlooped" w:cs="Times New Roman"/>
          <w:sz w:val="24"/>
          <w:szCs w:val="24"/>
          <w:lang w:eastAsia="en-GB"/>
        </w:rPr>
        <w:t xml:space="preserve"> It could have been sold for more than a year’s wages</w:t>
      </w:r>
      <w:r w:rsidRPr="00F966AC">
        <w:rPr>
          <w:rFonts w:ascii="Twinkl Cursive Unlooped" w:eastAsia="Times New Roman" w:hAnsi="Twinkl Cursive Unlooped" w:cs="Times New Roman"/>
          <w:sz w:val="24"/>
          <w:szCs w:val="24"/>
          <w:vertAlign w:val="superscript"/>
          <w:lang w:eastAsia="en-GB"/>
        </w:rPr>
        <w:t>[</w:t>
      </w:r>
      <w:hyperlink r:id="rId5" w:anchor="fen-NIV-24760a" w:tooltip="See footnote a" w:history="1">
        <w:r w:rsidRPr="00F966AC">
          <w:rPr>
            <w:rFonts w:ascii="Twinkl Cursive Unlooped" w:eastAsia="Times New Roman" w:hAnsi="Twinkl Cursive Unlooped" w:cs="Times New Roman"/>
            <w:color w:val="0000FF"/>
            <w:sz w:val="24"/>
            <w:szCs w:val="24"/>
            <w:u w:val="single"/>
            <w:vertAlign w:val="superscript"/>
            <w:lang w:eastAsia="en-GB"/>
          </w:rPr>
          <w:t>a</w:t>
        </w:r>
      </w:hyperlink>
      <w:r w:rsidRPr="00F966AC">
        <w:rPr>
          <w:rFonts w:ascii="Twinkl Cursive Unlooped" w:eastAsia="Times New Roman" w:hAnsi="Twinkl Cursive Unlooped" w:cs="Times New Roman"/>
          <w:sz w:val="24"/>
          <w:szCs w:val="24"/>
          <w:vertAlign w:val="superscript"/>
          <w:lang w:eastAsia="en-GB"/>
        </w:rPr>
        <w:t>]</w:t>
      </w:r>
      <w:r w:rsidRPr="00F966AC">
        <w:rPr>
          <w:rFonts w:ascii="Twinkl Cursive Unlooped" w:eastAsia="Times New Roman" w:hAnsi="Twinkl Cursive Unlooped" w:cs="Times New Roman"/>
          <w:sz w:val="24"/>
          <w:szCs w:val="24"/>
          <w:lang w:eastAsia="en-GB"/>
        </w:rPr>
        <w:t xml:space="preserve"> and the money given to the poor.” And they rebuked her harshly. </w:t>
      </w:r>
    </w:p>
    <w:p w:rsidR="00332445" w:rsidRPr="00F966AC" w:rsidRDefault="00332445" w:rsidP="00332445">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6</w:t>
      </w:r>
      <w:r w:rsidRPr="00F966AC">
        <w:rPr>
          <w:rFonts w:ascii="Twinkl Cursive Unlooped" w:eastAsia="Times New Roman" w:hAnsi="Twinkl Cursive Unlooped" w:cs="Times New Roman"/>
          <w:sz w:val="24"/>
          <w:szCs w:val="24"/>
          <w:lang w:eastAsia="en-GB"/>
        </w:rPr>
        <w:t xml:space="preserve"> “Leave her alone,” said Jesus. “Why are you bothering her? She has done a beautiful thing to me. </w:t>
      </w:r>
      <w:r w:rsidRPr="00F966AC">
        <w:rPr>
          <w:rFonts w:ascii="Twinkl Cursive Unlooped" w:eastAsia="Times New Roman" w:hAnsi="Twinkl Cursive Unlooped" w:cs="Times New Roman"/>
          <w:sz w:val="24"/>
          <w:szCs w:val="24"/>
          <w:vertAlign w:val="superscript"/>
          <w:lang w:eastAsia="en-GB"/>
        </w:rPr>
        <w:t>7</w:t>
      </w:r>
      <w:r w:rsidRPr="00F966AC">
        <w:rPr>
          <w:rFonts w:ascii="Twinkl Cursive Unlooped" w:eastAsia="Times New Roman" w:hAnsi="Twinkl Cursive Unlooped" w:cs="Times New Roman"/>
          <w:sz w:val="24"/>
          <w:szCs w:val="24"/>
          <w:lang w:eastAsia="en-GB"/>
        </w:rPr>
        <w:t xml:space="preserve"> The poor you will always have with you,</w:t>
      </w:r>
      <w:r w:rsidRPr="00F966AC">
        <w:rPr>
          <w:rFonts w:ascii="Twinkl Cursive Unlooped" w:eastAsia="Times New Roman" w:hAnsi="Twinkl Cursive Unlooped" w:cs="Times New Roman"/>
          <w:sz w:val="24"/>
          <w:szCs w:val="24"/>
          <w:vertAlign w:val="superscript"/>
          <w:lang w:eastAsia="en-GB"/>
        </w:rPr>
        <w:t>[</w:t>
      </w:r>
      <w:hyperlink r:id="rId6" w:anchor="fen-NIV-24762b" w:tooltip="See footnote b" w:history="1">
        <w:r w:rsidRPr="00F966AC">
          <w:rPr>
            <w:rFonts w:ascii="Twinkl Cursive Unlooped" w:eastAsia="Times New Roman" w:hAnsi="Twinkl Cursive Unlooped" w:cs="Times New Roman"/>
            <w:color w:val="0000FF"/>
            <w:sz w:val="24"/>
            <w:szCs w:val="24"/>
            <w:u w:val="single"/>
            <w:vertAlign w:val="superscript"/>
            <w:lang w:eastAsia="en-GB"/>
          </w:rPr>
          <w:t>b</w:t>
        </w:r>
      </w:hyperlink>
      <w:r w:rsidRPr="00F966AC">
        <w:rPr>
          <w:rFonts w:ascii="Twinkl Cursive Unlooped" w:eastAsia="Times New Roman" w:hAnsi="Twinkl Cursive Unlooped" w:cs="Times New Roman"/>
          <w:sz w:val="24"/>
          <w:szCs w:val="24"/>
          <w:vertAlign w:val="superscript"/>
          <w:lang w:eastAsia="en-GB"/>
        </w:rPr>
        <w:t>]</w:t>
      </w:r>
      <w:r w:rsidRPr="00F966AC">
        <w:rPr>
          <w:rFonts w:ascii="Twinkl Cursive Unlooped" w:eastAsia="Times New Roman" w:hAnsi="Twinkl Cursive Unlooped" w:cs="Times New Roman"/>
          <w:sz w:val="24"/>
          <w:szCs w:val="24"/>
          <w:lang w:eastAsia="en-GB"/>
        </w:rPr>
        <w:t xml:space="preserve"> and you can help them any time you want. But you will not always have me. </w:t>
      </w:r>
      <w:r w:rsidRPr="00F966AC">
        <w:rPr>
          <w:rFonts w:ascii="Twinkl Cursive Unlooped" w:eastAsia="Times New Roman" w:hAnsi="Twinkl Cursive Unlooped" w:cs="Times New Roman"/>
          <w:sz w:val="24"/>
          <w:szCs w:val="24"/>
          <w:vertAlign w:val="superscript"/>
          <w:lang w:eastAsia="en-GB"/>
        </w:rPr>
        <w:t>8</w:t>
      </w:r>
      <w:r w:rsidRPr="00F966AC">
        <w:rPr>
          <w:rFonts w:ascii="Twinkl Cursive Unlooped" w:eastAsia="Times New Roman" w:hAnsi="Twinkl Cursive Unlooped" w:cs="Times New Roman"/>
          <w:sz w:val="24"/>
          <w:szCs w:val="24"/>
          <w:lang w:eastAsia="en-GB"/>
        </w:rPr>
        <w:t xml:space="preserve"> She did what she could. She poured perfume on my body beforehand to prepare for my burial. </w:t>
      </w:r>
      <w:r w:rsidRPr="00F966AC">
        <w:rPr>
          <w:rFonts w:ascii="Twinkl Cursive Unlooped" w:eastAsia="Times New Roman" w:hAnsi="Twinkl Cursive Unlooped" w:cs="Times New Roman"/>
          <w:sz w:val="24"/>
          <w:szCs w:val="24"/>
          <w:vertAlign w:val="superscript"/>
          <w:lang w:eastAsia="en-GB"/>
        </w:rPr>
        <w:t>9</w:t>
      </w:r>
      <w:r w:rsidRPr="00F966AC">
        <w:rPr>
          <w:rFonts w:ascii="Twinkl Cursive Unlooped" w:eastAsia="Times New Roman" w:hAnsi="Twinkl Cursive Unlooped" w:cs="Times New Roman"/>
          <w:sz w:val="24"/>
          <w:szCs w:val="24"/>
          <w:lang w:eastAsia="en-GB"/>
        </w:rPr>
        <w:t xml:space="preserve"> Truly I tell you, wherever the gospel is preached throughout the world, what she has done will also be told, in memory of her.” </w:t>
      </w:r>
    </w:p>
    <w:p w:rsidR="00332445" w:rsidRPr="00F966AC" w:rsidRDefault="00332445" w:rsidP="00332445">
      <w:pPr>
        <w:spacing w:before="100" w:beforeAutospacing="1" w:after="100" w:afterAutospacing="1" w:line="240" w:lineRule="auto"/>
        <w:rPr>
          <w:rFonts w:ascii="Twinkl Cursive Unlooped" w:eastAsia="Times New Roman" w:hAnsi="Twinkl Cursive Unlooped" w:cs="Times New Roman"/>
          <w:sz w:val="40"/>
          <w:szCs w:val="40"/>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10</w:t>
      </w:r>
      <w:r w:rsidRPr="00F966AC">
        <w:rPr>
          <w:rFonts w:ascii="Twinkl Cursive Unlooped" w:eastAsia="Times New Roman" w:hAnsi="Twinkl Cursive Unlooped" w:cs="Times New Roman"/>
          <w:sz w:val="24"/>
          <w:szCs w:val="24"/>
          <w:lang w:eastAsia="en-GB"/>
        </w:rPr>
        <w:t xml:space="preserve"> Then Judas Iscariot, one of the Twelve, </w:t>
      </w:r>
      <w:r w:rsidRPr="00F966AC">
        <w:rPr>
          <w:rFonts w:ascii="Twinkl Cursive Unlooped" w:eastAsia="Times New Roman" w:hAnsi="Twinkl Cursive Unlooped" w:cs="Times New Roman"/>
          <w:b/>
          <w:sz w:val="24"/>
          <w:szCs w:val="24"/>
          <w:lang w:eastAsia="en-GB"/>
        </w:rPr>
        <w:t>went to the chief priests to betray Jesus to them</w:t>
      </w:r>
      <w:r w:rsidRPr="00F966AC">
        <w:rPr>
          <w:rFonts w:ascii="Twinkl Cursive Unlooped" w:eastAsia="Times New Roman" w:hAnsi="Twinkl Cursive Unlooped" w:cs="Times New Roman"/>
          <w:sz w:val="24"/>
          <w:szCs w:val="24"/>
          <w:lang w:eastAsia="en-GB"/>
        </w:rPr>
        <w:t xml:space="preserve">. </w:t>
      </w:r>
      <w:r w:rsidRPr="00F966AC">
        <w:rPr>
          <w:rFonts w:ascii="Twinkl Cursive Unlooped" w:eastAsia="Times New Roman" w:hAnsi="Twinkl Cursive Unlooped" w:cs="Times New Roman"/>
          <w:sz w:val="24"/>
          <w:szCs w:val="24"/>
          <w:vertAlign w:val="superscript"/>
          <w:lang w:eastAsia="en-GB"/>
        </w:rPr>
        <w:t>11</w:t>
      </w:r>
      <w:r w:rsidRPr="00F966AC">
        <w:rPr>
          <w:rFonts w:ascii="Twinkl Cursive Unlooped" w:eastAsia="Times New Roman" w:hAnsi="Twinkl Cursive Unlooped" w:cs="Times New Roman"/>
          <w:sz w:val="24"/>
          <w:szCs w:val="24"/>
          <w:lang w:eastAsia="en-GB"/>
        </w:rPr>
        <w:t xml:space="preserve"> They were delighted to hear this and promised to give him money. So he watched for an opportunity to hand him over.</w:t>
      </w:r>
      <w:r w:rsidRPr="00F966AC">
        <w:rPr>
          <w:rFonts w:ascii="Twinkl Cursive Unlooped" w:eastAsia="Times New Roman" w:hAnsi="Twinkl Cursive Unlooped" w:cs="Times New Roman"/>
          <w:sz w:val="40"/>
          <w:szCs w:val="40"/>
          <w:lang w:eastAsia="en-GB"/>
        </w:rPr>
        <w:t>”</w:t>
      </w:r>
    </w:p>
    <w:p w:rsidR="00332445" w:rsidRPr="00F966AC" w:rsidRDefault="007567D8" w:rsidP="00332445">
      <w:pPr>
        <w:spacing w:before="100" w:beforeAutospacing="1" w:after="100" w:afterAutospacing="1" w:line="240" w:lineRule="auto"/>
        <w:rPr>
          <w:rFonts w:ascii="Twinkl Cursive Unlooped" w:eastAsia="Times New Roman" w:hAnsi="Twinkl Cursive Unlooped" w:cs="Times New Roman"/>
          <w:b/>
          <w:sz w:val="28"/>
          <w:szCs w:val="28"/>
          <w:u w:val="single"/>
          <w:lang w:eastAsia="en-GB"/>
        </w:rPr>
      </w:pPr>
      <w:r w:rsidRPr="00F966AC">
        <w:rPr>
          <w:rFonts w:ascii="Twinkl Cursive Unlooped" w:eastAsia="Times New Roman" w:hAnsi="Twinkl Cursive Unlooped" w:cs="Times New Roman"/>
          <w:b/>
          <w:sz w:val="28"/>
          <w:szCs w:val="28"/>
          <w:u w:val="single"/>
          <w:lang w:eastAsia="en-GB"/>
        </w:rPr>
        <w:lastRenderedPageBreak/>
        <w:t>Luke’s</w:t>
      </w:r>
      <w:r w:rsidR="00332445" w:rsidRPr="00F966AC">
        <w:rPr>
          <w:rFonts w:ascii="Twinkl Cursive Unlooped" w:eastAsia="Times New Roman" w:hAnsi="Twinkl Cursive Unlooped" w:cs="Times New Roman"/>
          <w:b/>
          <w:sz w:val="28"/>
          <w:szCs w:val="28"/>
          <w:u w:val="single"/>
          <w:lang w:eastAsia="en-GB"/>
        </w:rPr>
        <w:t xml:space="preserve"> Gospel</w:t>
      </w:r>
    </w:p>
    <w:p w:rsidR="007567D8" w:rsidRPr="00F966AC" w:rsidRDefault="007567D8" w:rsidP="00332445">
      <w:pPr>
        <w:spacing w:before="100" w:beforeAutospacing="1" w:after="100" w:afterAutospacing="1" w:line="240" w:lineRule="auto"/>
        <w:rPr>
          <w:rFonts w:ascii="Twinkl Cursive Unlooped" w:hAnsi="Twinkl Cursive Unlooped" w:cs="Times New Roman"/>
        </w:rPr>
      </w:pPr>
      <w:proofErr w:type="gramStart"/>
      <w:r w:rsidRPr="00F966AC">
        <w:rPr>
          <w:rFonts w:ascii="Twinkl Cursive Unlooped" w:hAnsi="Twinkl Cursive Unlooped" w:cs="Times New Roman"/>
          <w:sz w:val="40"/>
          <w:szCs w:val="40"/>
        </w:rPr>
        <w:t>“</w:t>
      </w:r>
      <w:r w:rsidR="00332445" w:rsidRPr="00F966AC">
        <w:rPr>
          <w:rFonts w:ascii="Twinkl Cursive Unlooped" w:hAnsi="Twinkl Cursive Unlooped" w:cs="Times New Roman"/>
        </w:rPr>
        <w:t> </w:t>
      </w:r>
      <w:r w:rsidR="00332445" w:rsidRPr="00F966AC">
        <w:rPr>
          <w:rFonts w:ascii="Twinkl Cursive Unlooped" w:hAnsi="Twinkl Cursive Unlooped" w:cs="Times New Roman"/>
          <w:vertAlign w:val="superscript"/>
        </w:rPr>
        <w:t>1</w:t>
      </w:r>
      <w:proofErr w:type="gramEnd"/>
      <w:r w:rsidR="00332445" w:rsidRPr="00F966AC">
        <w:rPr>
          <w:rFonts w:ascii="Twinkl Cursive Unlooped" w:hAnsi="Twinkl Cursive Unlooped" w:cs="Times New Roman"/>
        </w:rPr>
        <w:t xml:space="preserve"> </w:t>
      </w:r>
      <w:r w:rsidR="00332445" w:rsidRPr="00F966AC">
        <w:rPr>
          <w:rFonts w:ascii="Twinkl Cursive Unlooped" w:hAnsi="Twinkl Cursive Unlooped" w:cs="Times New Roman"/>
          <w:sz w:val="40"/>
          <w:szCs w:val="40"/>
        </w:rPr>
        <w:t>N</w:t>
      </w:r>
      <w:r w:rsidR="00332445" w:rsidRPr="00F966AC">
        <w:rPr>
          <w:rFonts w:ascii="Twinkl Cursive Unlooped" w:hAnsi="Twinkl Cursive Unlooped" w:cs="Times New Roman"/>
        </w:rPr>
        <w:t xml:space="preserve">ow the Festival of Unleavened Bread, called the Passover, was approaching, </w:t>
      </w:r>
      <w:r w:rsidR="00332445" w:rsidRPr="00F966AC">
        <w:rPr>
          <w:rFonts w:ascii="Twinkl Cursive Unlooped" w:hAnsi="Twinkl Cursive Unlooped" w:cs="Times New Roman"/>
          <w:vertAlign w:val="superscript"/>
        </w:rPr>
        <w:t>2</w:t>
      </w:r>
      <w:r w:rsidR="00332445" w:rsidRPr="00F966AC">
        <w:rPr>
          <w:rFonts w:ascii="Twinkl Cursive Unlooped" w:hAnsi="Twinkl Cursive Unlooped" w:cs="Times New Roman"/>
        </w:rPr>
        <w:t xml:space="preserve"> and the chief priests and the teachers of the law were looking for some way to get rid of Jesus, for they were afraid of the people.</w:t>
      </w:r>
    </w:p>
    <w:p w:rsidR="007567D8" w:rsidRPr="00F966AC" w:rsidRDefault="00332445" w:rsidP="00332445">
      <w:pPr>
        <w:spacing w:before="100" w:beforeAutospacing="1" w:after="100" w:afterAutospacing="1" w:line="240" w:lineRule="auto"/>
        <w:rPr>
          <w:rFonts w:ascii="Twinkl Cursive Unlooped" w:hAnsi="Twinkl Cursive Unlooped" w:cs="Times New Roman"/>
        </w:rPr>
      </w:pPr>
      <w:r w:rsidRPr="00F966AC">
        <w:rPr>
          <w:rFonts w:ascii="Twinkl Cursive Unlooped" w:hAnsi="Twinkl Cursive Unlooped" w:cs="Times New Roman"/>
        </w:rPr>
        <w:t xml:space="preserve"> </w:t>
      </w:r>
      <w:r w:rsidRPr="00F966AC">
        <w:rPr>
          <w:rFonts w:ascii="Twinkl Cursive Unlooped" w:hAnsi="Twinkl Cursive Unlooped" w:cs="Times New Roman"/>
          <w:vertAlign w:val="superscript"/>
        </w:rPr>
        <w:t>3</w:t>
      </w:r>
      <w:r w:rsidRPr="00F966AC">
        <w:rPr>
          <w:rFonts w:ascii="Twinkl Cursive Unlooped" w:hAnsi="Twinkl Cursive Unlooped" w:cs="Times New Roman"/>
        </w:rPr>
        <w:t xml:space="preserve"> Then </w:t>
      </w:r>
      <w:r w:rsidRPr="00F966AC">
        <w:rPr>
          <w:rFonts w:ascii="Twinkl Cursive Unlooped" w:hAnsi="Twinkl Cursive Unlooped" w:cs="Times New Roman"/>
          <w:b/>
        </w:rPr>
        <w:t>Satan entered Judas</w:t>
      </w:r>
      <w:r w:rsidRPr="00F966AC">
        <w:rPr>
          <w:rFonts w:ascii="Twinkl Cursive Unlooped" w:hAnsi="Twinkl Cursive Unlooped" w:cs="Times New Roman"/>
        </w:rPr>
        <w:t xml:space="preserve">, called Iscariot, one of the Twelve. </w:t>
      </w:r>
      <w:r w:rsidRPr="00F966AC">
        <w:rPr>
          <w:rFonts w:ascii="Twinkl Cursive Unlooped" w:hAnsi="Twinkl Cursive Unlooped" w:cs="Times New Roman"/>
          <w:vertAlign w:val="superscript"/>
        </w:rPr>
        <w:t>4</w:t>
      </w:r>
      <w:r w:rsidRPr="00F966AC">
        <w:rPr>
          <w:rFonts w:ascii="Twinkl Cursive Unlooped" w:hAnsi="Twinkl Cursive Unlooped" w:cs="Times New Roman"/>
        </w:rPr>
        <w:t xml:space="preserve"> And Judas went to the chief priests and the officers of the temple guard and discussed with them how he might betray Jesus. </w:t>
      </w:r>
      <w:r w:rsidRPr="00F966AC">
        <w:rPr>
          <w:rFonts w:ascii="Twinkl Cursive Unlooped" w:hAnsi="Twinkl Cursive Unlooped" w:cs="Times New Roman"/>
          <w:vertAlign w:val="superscript"/>
        </w:rPr>
        <w:t>5</w:t>
      </w:r>
      <w:r w:rsidRPr="00F966AC">
        <w:rPr>
          <w:rFonts w:ascii="Twinkl Cursive Unlooped" w:hAnsi="Twinkl Cursive Unlooped" w:cs="Times New Roman"/>
        </w:rPr>
        <w:t xml:space="preserve"> They were delighted and agreed to give him money. </w:t>
      </w:r>
    </w:p>
    <w:p w:rsidR="007567D8" w:rsidRPr="00F966AC" w:rsidRDefault="00332445" w:rsidP="00332445">
      <w:pPr>
        <w:spacing w:before="100" w:beforeAutospacing="1" w:after="100" w:afterAutospacing="1" w:line="240" w:lineRule="auto"/>
        <w:rPr>
          <w:rFonts w:ascii="Twinkl Cursive Unlooped" w:hAnsi="Twinkl Cursive Unlooped" w:cs="Times New Roman"/>
          <w:sz w:val="40"/>
          <w:szCs w:val="40"/>
        </w:rPr>
      </w:pPr>
      <w:r w:rsidRPr="00F966AC">
        <w:rPr>
          <w:rFonts w:ascii="Twinkl Cursive Unlooped" w:hAnsi="Twinkl Cursive Unlooped" w:cs="Times New Roman"/>
          <w:vertAlign w:val="superscript"/>
        </w:rPr>
        <w:t>6</w:t>
      </w:r>
      <w:r w:rsidRPr="00F966AC">
        <w:rPr>
          <w:rFonts w:ascii="Twinkl Cursive Unlooped" w:hAnsi="Twinkl Cursive Unlooped" w:cs="Times New Roman"/>
        </w:rPr>
        <w:t xml:space="preserve"> He consented, and watched for an opportunity to hand Jesus over to them when no crowd was present.</w:t>
      </w:r>
      <w:r w:rsidR="007567D8" w:rsidRPr="00F966AC">
        <w:rPr>
          <w:rFonts w:ascii="Twinkl Cursive Unlooped" w:hAnsi="Twinkl Cursive Unlooped" w:cs="Times New Roman"/>
          <w:sz w:val="40"/>
          <w:szCs w:val="40"/>
        </w:rPr>
        <w:t>”</w:t>
      </w:r>
    </w:p>
    <w:p w:rsidR="007567D8" w:rsidRPr="00F966AC" w:rsidRDefault="007567D8" w:rsidP="00332445">
      <w:pPr>
        <w:spacing w:before="100" w:beforeAutospacing="1" w:after="100" w:afterAutospacing="1" w:line="240" w:lineRule="auto"/>
        <w:rPr>
          <w:rFonts w:ascii="Twinkl Cursive Unlooped" w:hAnsi="Twinkl Cursive Unlooped" w:cs="Times New Roman"/>
          <w:b/>
          <w:sz w:val="28"/>
          <w:szCs w:val="28"/>
          <w:u w:val="single"/>
        </w:rPr>
      </w:pPr>
      <w:r w:rsidRPr="00F966AC">
        <w:rPr>
          <w:rFonts w:ascii="Twinkl Cursive Unlooped" w:hAnsi="Twinkl Cursive Unlooped" w:cs="Times New Roman"/>
          <w:b/>
          <w:sz w:val="28"/>
          <w:szCs w:val="28"/>
          <w:u w:val="single"/>
        </w:rPr>
        <w:t>Johns Gospel</w:t>
      </w:r>
    </w:p>
    <w:p w:rsidR="007567D8" w:rsidRPr="00F966AC" w:rsidRDefault="007567D8" w:rsidP="007567D8">
      <w:pPr>
        <w:spacing w:after="0"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vertAlign w:val="superscript"/>
          <w:lang w:eastAsia="en-GB"/>
        </w:rPr>
        <w:t>18</w:t>
      </w:r>
      <w:r w:rsidRPr="00F966AC">
        <w:rPr>
          <w:rFonts w:ascii="Twinkl Cursive Unlooped" w:eastAsia="Times New Roman" w:hAnsi="Twinkl Cursive Unlooped" w:cs="Times New Roman"/>
          <w:sz w:val="24"/>
          <w:szCs w:val="24"/>
          <w:lang w:eastAsia="en-GB"/>
        </w:rPr>
        <w:t xml:space="preserve"> </w:t>
      </w:r>
      <w:r w:rsidRPr="00F966AC">
        <w:rPr>
          <w:rFonts w:ascii="Twinkl Cursive Unlooped" w:eastAsia="Times New Roman" w:hAnsi="Twinkl Cursive Unlooped" w:cs="Times New Roman"/>
          <w:sz w:val="40"/>
          <w:szCs w:val="40"/>
          <w:lang w:eastAsia="en-GB"/>
        </w:rPr>
        <w:t>“I</w:t>
      </w:r>
      <w:r w:rsidRPr="00F966AC">
        <w:rPr>
          <w:rFonts w:ascii="Twinkl Cursive Unlooped" w:eastAsia="Times New Roman" w:hAnsi="Twinkl Cursive Unlooped" w:cs="Times New Roman"/>
          <w:sz w:val="24"/>
          <w:szCs w:val="24"/>
          <w:lang w:eastAsia="en-GB"/>
        </w:rPr>
        <w:t xml:space="preserve"> am not referring to all of you; I know those I have chosen. But this is to fulfil this passage of Scripture: ‘He who shared my bread has turned against me.</w:t>
      </w:r>
    </w:p>
    <w:p w:rsidR="007567D8" w:rsidRPr="00F966AC" w:rsidRDefault="007567D8" w:rsidP="007567D8">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19</w:t>
      </w:r>
      <w:r w:rsidRPr="00F966AC">
        <w:rPr>
          <w:rFonts w:ascii="Twinkl Cursive Unlooped" w:eastAsia="Times New Roman" w:hAnsi="Twinkl Cursive Unlooped" w:cs="Times New Roman"/>
          <w:sz w:val="24"/>
          <w:szCs w:val="24"/>
          <w:lang w:eastAsia="en-GB"/>
        </w:rPr>
        <w:t xml:space="preserve"> “I am telling you now before it happens, so that when it does happen you will believe that I am who I am. </w:t>
      </w:r>
      <w:r w:rsidRPr="00F966AC">
        <w:rPr>
          <w:rFonts w:ascii="Twinkl Cursive Unlooped" w:eastAsia="Times New Roman" w:hAnsi="Twinkl Cursive Unlooped" w:cs="Times New Roman"/>
          <w:sz w:val="24"/>
          <w:szCs w:val="24"/>
          <w:vertAlign w:val="superscript"/>
          <w:lang w:eastAsia="en-GB"/>
        </w:rPr>
        <w:t>20</w:t>
      </w:r>
      <w:r w:rsidRPr="00F966AC">
        <w:rPr>
          <w:rFonts w:ascii="Twinkl Cursive Unlooped" w:eastAsia="Times New Roman" w:hAnsi="Twinkl Cursive Unlooped" w:cs="Times New Roman"/>
          <w:sz w:val="24"/>
          <w:szCs w:val="24"/>
          <w:lang w:eastAsia="en-GB"/>
        </w:rPr>
        <w:t xml:space="preserve"> Very truly I tell you, whoever accepts anyone I send accepts me; and whoever accepts me accepts the one who sent me.” </w:t>
      </w:r>
    </w:p>
    <w:p w:rsidR="007567D8" w:rsidRPr="00F966AC" w:rsidRDefault="007567D8" w:rsidP="007567D8">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21</w:t>
      </w:r>
      <w:r w:rsidRPr="00F966AC">
        <w:rPr>
          <w:rFonts w:ascii="Twinkl Cursive Unlooped" w:eastAsia="Times New Roman" w:hAnsi="Twinkl Cursive Unlooped" w:cs="Times New Roman"/>
          <w:sz w:val="24"/>
          <w:szCs w:val="24"/>
          <w:lang w:eastAsia="en-GB"/>
        </w:rPr>
        <w:t xml:space="preserve"> After he had said this, Jesus was troubled in spirit and testified, “Very truly I tell you, one of you is going to betray me.” </w:t>
      </w:r>
    </w:p>
    <w:p w:rsidR="007567D8" w:rsidRPr="00F966AC" w:rsidRDefault="007567D8" w:rsidP="007567D8">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22</w:t>
      </w:r>
      <w:r w:rsidRPr="00F966AC">
        <w:rPr>
          <w:rFonts w:ascii="Twinkl Cursive Unlooped" w:eastAsia="Times New Roman" w:hAnsi="Twinkl Cursive Unlooped" w:cs="Times New Roman"/>
          <w:sz w:val="24"/>
          <w:szCs w:val="24"/>
          <w:lang w:eastAsia="en-GB"/>
        </w:rPr>
        <w:t xml:space="preserve"> His disciples stared at one another, at a loss to know which of them he meant. </w:t>
      </w:r>
      <w:r w:rsidRPr="00F966AC">
        <w:rPr>
          <w:rFonts w:ascii="Twinkl Cursive Unlooped" w:eastAsia="Times New Roman" w:hAnsi="Twinkl Cursive Unlooped" w:cs="Times New Roman"/>
          <w:sz w:val="24"/>
          <w:szCs w:val="24"/>
          <w:vertAlign w:val="superscript"/>
          <w:lang w:eastAsia="en-GB"/>
        </w:rPr>
        <w:t>23</w:t>
      </w:r>
      <w:r w:rsidRPr="00F966AC">
        <w:rPr>
          <w:rFonts w:ascii="Twinkl Cursive Unlooped" w:eastAsia="Times New Roman" w:hAnsi="Twinkl Cursive Unlooped" w:cs="Times New Roman"/>
          <w:sz w:val="24"/>
          <w:szCs w:val="24"/>
          <w:lang w:eastAsia="en-GB"/>
        </w:rPr>
        <w:t xml:space="preserve"> One of them, the disciple whom Jesus loved, was reclining next to him. </w:t>
      </w:r>
      <w:r w:rsidRPr="00F966AC">
        <w:rPr>
          <w:rFonts w:ascii="Twinkl Cursive Unlooped" w:eastAsia="Times New Roman" w:hAnsi="Twinkl Cursive Unlooped" w:cs="Times New Roman"/>
          <w:sz w:val="24"/>
          <w:szCs w:val="24"/>
          <w:vertAlign w:val="superscript"/>
          <w:lang w:eastAsia="en-GB"/>
        </w:rPr>
        <w:t>24</w:t>
      </w:r>
      <w:r w:rsidRPr="00F966AC">
        <w:rPr>
          <w:rFonts w:ascii="Twinkl Cursive Unlooped" w:eastAsia="Times New Roman" w:hAnsi="Twinkl Cursive Unlooped" w:cs="Times New Roman"/>
          <w:sz w:val="24"/>
          <w:szCs w:val="24"/>
          <w:lang w:eastAsia="en-GB"/>
        </w:rPr>
        <w:t xml:space="preserve"> Simon Peter motioned to this disciple and said, “Ask him which one he means.” </w:t>
      </w:r>
    </w:p>
    <w:p w:rsidR="007567D8" w:rsidRPr="00F966AC" w:rsidRDefault="007567D8" w:rsidP="007567D8">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25</w:t>
      </w:r>
      <w:r w:rsidRPr="00F966AC">
        <w:rPr>
          <w:rFonts w:ascii="Twinkl Cursive Unlooped" w:eastAsia="Times New Roman" w:hAnsi="Twinkl Cursive Unlooped" w:cs="Times New Roman"/>
          <w:sz w:val="24"/>
          <w:szCs w:val="24"/>
          <w:lang w:eastAsia="en-GB"/>
        </w:rPr>
        <w:t xml:space="preserve"> Leaning back against Jesus, he asked him, “Lord, who is it?” </w:t>
      </w:r>
    </w:p>
    <w:p w:rsidR="007567D8" w:rsidRPr="00F966AC" w:rsidRDefault="007567D8" w:rsidP="007567D8">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w:t>
      </w:r>
      <w:r w:rsidRPr="00F966AC">
        <w:rPr>
          <w:rFonts w:ascii="Twinkl Cursive Unlooped" w:eastAsia="Times New Roman" w:hAnsi="Twinkl Cursive Unlooped" w:cs="Times New Roman"/>
          <w:sz w:val="24"/>
          <w:szCs w:val="24"/>
          <w:vertAlign w:val="superscript"/>
          <w:lang w:eastAsia="en-GB"/>
        </w:rPr>
        <w:t>26</w:t>
      </w:r>
      <w:r w:rsidRPr="00F966AC">
        <w:rPr>
          <w:rFonts w:ascii="Twinkl Cursive Unlooped" w:eastAsia="Times New Roman" w:hAnsi="Twinkl Cursive Unlooped" w:cs="Times New Roman"/>
          <w:sz w:val="24"/>
          <w:szCs w:val="24"/>
          <w:lang w:eastAsia="en-GB"/>
        </w:rPr>
        <w:t xml:space="preserve"> Jesus answered, “It is the one to whom I will give this piece of bread when I have dipped it in the dish.” Then, dipping the piece of bread, he gave it to Judas, the son of Simon Iscariot. </w:t>
      </w:r>
      <w:r w:rsidRPr="00F966AC">
        <w:rPr>
          <w:rFonts w:ascii="Twinkl Cursive Unlooped" w:eastAsia="Times New Roman" w:hAnsi="Twinkl Cursive Unlooped" w:cs="Times New Roman"/>
          <w:sz w:val="24"/>
          <w:szCs w:val="24"/>
          <w:vertAlign w:val="superscript"/>
          <w:lang w:eastAsia="en-GB"/>
        </w:rPr>
        <w:t>27</w:t>
      </w:r>
      <w:r w:rsidRPr="00F966AC">
        <w:rPr>
          <w:rFonts w:ascii="Twinkl Cursive Unlooped" w:eastAsia="Times New Roman" w:hAnsi="Twinkl Cursive Unlooped" w:cs="Times New Roman"/>
          <w:sz w:val="24"/>
          <w:szCs w:val="24"/>
          <w:lang w:eastAsia="en-GB"/>
        </w:rPr>
        <w:t xml:space="preserve"> As soon as Judas took the bread, </w:t>
      </w:r>
      <w:r w:rsidRPr="00F966AC">
        <w:rPr>
          <w:rFonts w:ascii="Twinkl Cursive Unlooped" w:eastAsia="Times New Roman" w:hAnsi="Twinkl Cursive Unlooped" w:cs="Times New Roman"/>
          <w:b/>
          <w:sz w:val="24"/>
          <w:szCs w:val="24"/>
          <w:lang w:eastAsia="en-GB"/>
        </w:rPr>
        <w:t>Satan entered into him</w:t>
      </w:r>
      <w:r w:rsidRPr="00F966AC">
        <w:rPr>
          <w:rFonts w:ascii="Twinkl Cursive Unlooped" w:eastAsia="Times New Roman" w:hAnsi="Twinkl Cursive Unlooped" w:cs="Times New Roman"/>
          <w:sz w:val="24"/>
          <w:szCs w:val="24"/>
          <w:lang w:eastAsia="en-GB"/>
        </w:rPr>
        <w:t xml:space="preserve">. </w:t>
      </w:r>
    </w:p>
    <w:p w:rsidR="00332445" w:rsidRPr="00F966AC" w:rsidRDefault="007567D8" w:rsidP="00F966AC">
      <w:pPr>
        <w:spacing w:before="100" w:beforeAutospacing="1" w:after="100" w:afterAutospacing="1" w:line="240" w:lineRule="auto"/>
        <w:rPr>
          <w:rFonts w:ascii="Twinkl Cursive Unlooped" w:eastAsia="Times New Roman" w:hAnsi="Twinkl Cursive Unlooped" w:cs="Times New Roman"/>
          <w:sz w:val="24"/>
          <w:szCs w:val="24"/>
          <w:lang w:eastAsia="en-GB"/>
        </w:rPr>
      </w:pPr>
      <w:r w:rsidRPr="00F966AC">
        <w:rPr>
          <w:rFonts w:ascii="Twinkl Cursive Unlooped" w:eastAsia="Times New Roman" w:hAnsi="Twinkl Cursive Unlooped" w:cs="Times New Roman"/>
          <w:sz w:val="24"/>
          <w:szCs w:val="24"/>
          <w:lang w:eastAsia="en-GB"/>
        </w:rPr>
        <w:t xml:space="preserve">   So Jesus told him, “What you are about to do, do quickly.” </w:t>
      </w:r>
      <w:r w:rsidRPr="00F966AC">
        <w:rPr>
          <w:rFonts w:ascii="Twinkl Cursive Unlooped" w:eastAsia="Times New Roman" w:hAnsi="Twinkl Cursive Unlooped" w:cs="Times New Roman"/>
          <w:sz w:val="24"/>
          <w:szCs w:val="24"/>
          <w:vertAlign w:val="superscript"/>
          <w:lang w:eastAsia="en-GB"/>
        </w:rPr>
        <w:t>28</w:t>
      </w:r>
      <w:r w:rsidRPr="00F966AC">
        <w:rPr>
          <w:rFonts w:ascii="Twinkl Cursive Unlooped" w:eastAsia="Times New Roman" w:hAnsi="Twinkl Cursive Unlooped" w:cs="Times New Roman"/>
          <w:sz w:val="24"/>
          <w:szCs w:val="24"/>
          <w:lang w:eastAsia="en-GB"/>
        </w:rPr>
        <w:t xml:space="preserve"> But no one at the meal understood why Jesus said this to him. </w:t>
      </w:r>
      <w:r w:rsidRPr="00F966AC">
        <w:rPr>
          <w:rFonts w:ascii="Twinkl Cursive Unlooped" w:eastAsia="Times New Roman" w:hAnsi="Twinkl Cursive Unlooped" w:cs="Times New Roman"/>
          <w:sz w:val="24"/>
          <w:szCs w:val="24"/>
          <w:vertAlign w:val="superscript"/>
          <w:lang w:eastAsia="en-GB"/>
        </w:rPr>
        <w:t>29</w:t>
      </w:r>
      <w:r w:rsidRPr="00F966AC">
        <w:rPr>
          <w:rFonts w:ascii="Twinkl Cursive Unlooped" w:eastAsia="Times New Roman" w:hAnsi="Twinkl Cursive Unlooped" w:cs="Times New Roman"/>
          <w:sz w:val="24"/>
          <w:szCs w:val="24"/>
          <w:lang w:eastAsia="en-GB"/>
        </w:rPr>
        <w:t xml:space="preserve"> Since Judas had charge of the money, some thought Jesus was telling him to buy what was needed for the festival, or to give something to the poor. </w:t>
      </w:r>
      <w:r w:rsidRPr="00F966AC">
        <w:rPr>
          <w:rFonts w:ascii="Twinkl Cursive Unlooped" w:eastAsia="Times New Roman" w:hAnsi="Twinkl Cursive Unlooped" w:cs="Times New Roman"/>
          <w:sz w:val="24"/>
          <w:szCs w:val="24"/>
          <w:vertAlign w:val="superscript"/>
          <w:lang w:eastAsia="en-GB"/>
        </w:rPr>
        <w:t>30</w:t>
      </w:r>
      <w:r w:rsidRPr="00F966AC">
        <w:rPr>
          <w:rFonts w:ascii="Twinkl Cursive Unlooped" w:eastAsia="Times New Roman" w:hAnsi="Twinkl Cursive Unlooped" w:cs="Times New Roman"/>
          <w:sz w:val="24"/>
          <w:szCs w:val="24"/>
          <w:lang w:eastAsia="en-GB"/>
        </w:rPr>
        <w:t xml:space="preserve"> As soon as Judas had taken the bread, he went out. And it was night.</w:t>
      </w:r>
      <w:r w:rsidRPr="00F966AC">
        <w:rPr>
          <w:rFonts w:ascii="Twinkl Cursive Unlooped" w:eastAsia="Times New Roman" w:hAnsi="Twinkl Cursive Unlooped" w:cs="Times New Roman"/>
          <w:sz w:val="40"/>
          <w:szCs w:val="40"/>
          <w:lang w:eastAsia="en-GB"/>
        </w:rPr>
        <w:t>”</w:t>
      </w:r>
      <w:bookmarkStart w:id="0" w:name="_GoBack"/>
      <w:bookmarkEnd w:id="0"/>
    </w:p>
    <w:sectPr w:rsidR="00332445" w:rsidRPr="00F966AC" w:rsidSect="00412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45"/>
    <w:rsid w:val="00332445"/>
    <w:rsid w:val="00412F11"/>
    <w:rsid w:val="007567D8"/>
    <w:rsid w:val="00F9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5FC5"/>
  <w15:docId w15:val="{0310051F-C7FA-4C80-A59F-CBDBB67B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4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2445"/>
    <w:rPr>
      <w:color w:val="0000FF"/>
      <w:u w:val="single"/>
    </w:rPr>
  </w:style>
  <w:style w:type="paragraph" w:styleId="BalloonText">
    <w:name w:val="Balloon Text"/>
    <w:basedOn w:val="Normal"/>
    <w:link w:val="BalloonTextChar"/>
    <w:uiPriority w:val="99"/>
    <w:semiHidden/>
    <w:unhideWhenUsed/>
    <w:rsid w:val="00332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23879">
      <w:bodyDiv w:val="1"/>
      <w:marLeft w:val="0"/>
      <w:marRight w:val="0"/>
      <w:marTop w:val="0"/>
      <w:marBottom w:val="0"/>
      <w:divBdr>
        <w:top w:val="none" w:sz="0" w:space="0" w:color="auto"/>
        <w:left w:val="none" w:sz="0" w:space="0" w:color="auto"/>
        <w:bottom w:val="none" w:sz="0" w:space="0" w:color="auto"/>
        <w:right w:val="none" w:sz="0" w:space="0" w:color="auto"/>
      </w:divBdr>
      <w:divsChild>
        <w:div w:id="418215094">
          <w:marLeft w:val="0"/>
          <w:marRight w:val="0"/>
          <w:marTop w:val="0"/>
          <w:marBottom w:val="0"/>
          <w:divBdr>
            <w:top w:val="none" w:sz="0" w:space="0" w:color="auto"/>
            <w:left w:val="none" w:sz="0" w:space="0" w:color="auto"/>
            <w:bottom w:val="none" w:sz="0" w:space="0" w:color="auto"/>
            <w:right w:val="none" w:sz="0" w:space="0" w:color="auto"/>
          </w:divBdr>
          <w:divsChild>
            <w:div w:id="136268092">
              <w:marLeft w:val="0"/>
              <w:marRight w:val="0"/>
              <w:marTop w:val="0"/>
              <w:marBottom w:val="0"/>
              <w:divBdr>
                <w:top w:val="none" w:sz="0" w:space="0" w:color="auto"/>
                <w:left w:val="none" w:sz="0" w:space="0" w:color="auto"/>
                <w:bottom w:val="none" w:sz="0" w:space="0" w:color="auto"/>
                <w:right w:val="none" w:sz="0" w:space="0" w:color="auto"/>
              </w:divBdr>
              <w:divsChild>
                <w:div w:id="602689882">
                  <w:marLeft w:val="0"/>
                  <w:marRight w:val="0"/>
                  <w:marTop w:val="0"/>
                  <w:marBottom w:val="0"/>
                  <w:divBdr>
                    <w:top w:val="none" w:sz="0" w:space="0" w:color="auto"/>
                    <w:left w:val="none" w:sz="0" w:space="0" w:color="auto"/>
                    <w:bottom w:val="none" w:sz="0" w:space="0" w:color="auto"/>
                    <w:right w:val="none" w:sz="0" w:space="0" w:color="auto"/>
                  </w:divBdr>
                  <w:divsChild>
                    <w:div w:id="209608561">
                      <w:marLeft w:val="0"/>
                      <w:marRight w:val="0"/>
                      <w:marTop w:val="0"/>
                      <w:marBottom w:val="0"/>
                      <w:divBdr>
                        <w:top w:val="none" w:sz="0" w:space="0" w:color="auto"/>
                        <w:left w:val="none" w:sz="0" w:space="0" w:color="auto"/>
                        <w:bottom w:val="none" w:sz="0" w:space="0" w:color="auto"/>
                        <w:right w:val="none" w:sz="0" w:space="0" w:color="auto"/>
                      </w:divBdr>
                      <w:divsChild>
                        <w:div w:id="2033069053">
                          <w:marLeft w:val="0"/>
                          <w:marRight w:val="0"/>
                          <w:marTop w:val="0"/>
                          <w:marBottom w:val="0"/>
                          <w:divBdr>
                            <w:top w:val="none" w:sz="0" w:space="0" w:color="auto"/>
                            <w:left w:val="none" w:sz="0" w:space="0" w:color="auto"/>
                            <w:bottom w:val="none" w:sz="0" w:space="0" w:color="auto"/>
                            <w:right w:val="none" w:sz="0" w:space="0" w:color="auto"/>
                          </w:divBdr>
                          <w:divsChild>
                            <w:div w:id="1109473430">
                              <w:marLeft w:val="0"/>
                              <w:marRight w:val="0"/>
                              <w:marTop w:val="0"/>
                              <w:marBottom w:val="0"/>
                              <w:divBdr>
                                <w:top w:val="none" w:sz="0" w:space="0" w:color="auto"/>
                                <w:left w:val="none" w:sz="0" w:space="0" w:color="auto"/>
                                <w:bottom w:val="none" w:sz="0" w:space="0" w:color="auto"/>
                                <w:right w:val="none" w:sz="0" w:space="0" w:color="auto"/>
                              </w:divBdr>
                              <w:divsChild>
                                <w:div w:id="1841386794">
                                  <w:marLeft w:val="0"/>
                                  <w:marRight w:val="0"/>
                                  <w:marTop w:val="0"/>
                                  <w:marBottom w:val="0"/>
                                  <w:divBdr>
                                    <w:top w:val="none" w:sz="0" w:space="0" w:color="auto"/>
                                    <w:left w:val="none" w:sz="0" w:space="0" w:color="auto"/>
                                    <w:bottom w:val="none" w:sz="0" w:space="0" w:color="auto"/>
                                    <w:right w:val="none" w:sz="0" w:space="0" w:color="auto"/>
                                  </w:divBdr>
                                  <w:divsChild>
                                    <w:div w:id="2043439928">
                                      <w:marLeft w:val="0"/>
                                      <w:marRight w:val="0"/>
                                      <w:marTop w:val="0"/>
                                      <w:marBottom w:val="0"/>
                                      <w:divBdr>
                                        <w:top w:val="none" w:sz="0" w:space="0" w:color="auto"/>
                                        <w:left w:val="none" w:sz="0" w:space="0" w:color="auto"/>
                                        <w:bottom w:val="none" w:sz="0" w:space="0" w:color="auto"/>
                                        <w:right w:val="none" w:sz="0" w:space="0" w:color="auto"/>
                                      </w:divBdr>
                                      <w:divsChild>
                                        <w:div w:id="795678354">
                                          <w:marLeft w:val="0"/>
                                          <w:marRight w:val="0"/>
                                          <w:marTop w:val="0"/>
                                          <w:marBottom w:val="0"/>
                                          <w:divBdr>
                                            <w:top w:val="none" w:sz="0" w:space="0" w:color="auto"/>
                                            <w:left w:val="none" w:sz="0" w:space="0" w:color="auto"/>
                                            <w:bottom w:val="none" w:sz="0" w:space="0" w:color="auto"/>
                                            <w:right w:val="none" w:sz="0" w:space="0" w:color="auto"/>
                                          </w:divBdr>
                                          <w:divsChild>
                                            <w:div w:id="401178464">
                                              <w:marLeft w:val="0"/>
                                              <w:marRight w:val="0"/>
                                              <w:marTop w:val="0"/>
                                              <w:marBottom w:val="0"/>
                                              <w:divBdr>
                                                <w:top w:val="none" w:sz="0" w:space="0" w:color="auto"/>
                                                <w:left w:val="none" w:sz="0" w:space="0" w:color="auto"/>
                                                <w:bottom w:val="none" w:sz="0" w:space="0" w:color="auto"/>
                                                <w:right w:val="none" w:sz="0" w:space="0" w:color="auto"/>
                                              </w:divBdr>
                                              <w:divsChild>
                                                <w:div w:id="198934247">
                                                  <w:marLeft w:val="0"/>
                                                  <w:marRight w:val="0"/>
                                                  <w:marTop w:val="0"/>
                                                  <w:marBottom w:val="0"/>
                                                  <w:divBdr>
                                                    <w:top w:val="none" w:sz="0" w:space="0" w:color="auto"/>
                                                    <w:left w:val="none" w:sz="0" w:space="0" w:color="auto"/>
                                                    <w:bottom w:val="none" w:sz="0" w:space="0" w:color="auto"/>
                                                    <w:right w:val="none" w:sz="0" w:space="0" w:color="auto"/>
                                                  </w:divBdr>
                                                  <w:divsChild>
                                                    <w:div w:id="3877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984277">
      <w:bodyDiv w:val="1"/>
      <w:marLeft w:val="0"/>
      <w:marRight w:val="0"/>
      <w:marTop w:val="0"/>
      <w:marBottom w:val="0"/>
      <w:divBdr>
        <w:top w:val="none" w:sz="0" w:space="0" w:color="auto"/>
        <w:left w:val="none" w:sz="0" w:space="0" w:color="auto"/>
        <w:bottom w:val="none" w:sz="0" w:space="0" w:color="auto"/>
        <w:right w:val="none" w:sz="0" w:space="0" w:color="auto"/>
      </w:divBdr>
      <w:divsChild>
        <w:div w:id="904339997">
          <w:marLeft w:val="0"/>
          <w:marRight w:val="0"/>
          <w:marTop w:val="0"/>
          <w:marBottom w:val="0"/>
          <w:divBdr>
            <w:top w:val="none" w:sz="0" w:space="0" w:color="auto"/>
            <w:left w:val="none" w:sz="0" w:space="0" w:color="auto"/>
            <w:bottom w:val="none" w:sz="0" w:space="0" w:color="auto"/>
            <w:right w:val="none" w:sz="0" w:space="0" w:color="auto"/>
          </w:divBdr>
          <w:divsChild>
            <w:div w:id="1519930828">
              <w:marLeft w:val="0"/>
              <w:marRight w:val="0"/>
              <w:marTop w:val="0"/>
              <w:marBottom w:val="0"/>
              <w:divBdr>
                <w:top w:val="none" w:sz="0" w:space="0" w:color="auto"/>
                <w:left w:val="none" w:sz="0" w:space="0" w:color="auto"/>
                <w:bottom w:val="none" w:sz="0" w:space="0" w:color="auto"/>
                <w:right w:val="none" w:sz="0" w:space="0" w:color="auto"/>
              </w:divBdr>
              <w:divsChild>
                <w:div w:id="189417539">
                  <w:marLeft w:val="0"/>
                  <w:marRight w:val="0"/>
                  <w:marTop w:val="0"/>
                  <w:marBottom w:val="0"/>
                  <w:divBdr>
                    <w:top w:val="none" w:sz="0" w:space="0" w:color="auto"/>
                    <w:left w:val="none" w:sz="0" w:space="0" w:color="auto"/>
                    <w:bottom w:val="none" w:sz="0" w:space="0" w:color="auto"/>
                    <w:right w:val="none" w:sz="0" w:space="0" w:color="auto"/>
                  </w:divBdr>
                  <w:divsChild>
                    <w:div w:id="997804468">
                      <w:marLeft w:val="0"/>
                      <w:marRight w:val="0"/>
                      <w:marTop w:val="0"/>
                      <w:marBottom w:val="0"/>
                      <w:divBdr>
                        <w:top w:val="none" w:sz="0" w:space="0" w:color="auto"/>
                        <w:left w:val="none" w:sz="0" w:space="0" w:color="auto"/>
                        <w:bottom w:val="none" w:sz="0" w:space="0" w:color="auto"/>
                        <w:right w:val="none" w:sz="0" w:space="0" w:color="auto"/>
                      </w:divBdr>
                      <w:divsChild>
                        <w:div w:id="579603932">
                          <w:marLeft w:val="0"/>
                          <w:marRight w:val="0"/>
                          <w:marTop w:val="0"/>
                          <w:marBottom w:val="0"/>
                          <w:divBdr>
                            <w:top w:val="none" w:sz="0" w:space="0" w:color="auto"/>
                            <w:left w:val="none" w:sz="0" w:space="0" w:color="auto"/>
                            <w:bottom w:val="none" w:sz="0" w:space="0" w:color="auto"/>
                            <w:right w:val="none" w:sz="0" w:space="0" w:color="auto"/>
                          </w:divBdr>
                          <w:divsChild>
                            <w:div w:id="918249876">
                              <w:marLeft w:val="0"/>
                              <w:marRight w:val="0"/>
                              <w:marTop w:val="0"/>
                              <w:marBottom w:val="0"/>
                              <w:divBdr>
                                <w:top w:val="none" w:sz="0" w:space="0" w:color="auto"/>
                                <w:left w:val="none" w:sz="0" w:space="0" w:color="auto"/>
                                <w:bottom w:val="none" w:sz="0" w:space="0" w:color="auto"/>
                                <w:right w:val="none" w:sz="0" w:space="0" w:color="auto"/>
                              </w:divBdr>
                              <w:divsChild>
                                <w:div w:id="1783765732">
                                  <w:marLeft w:val="0"/>
                                  <w:marRight w:val="0"/>
                                  <w:marTop w:val="0"/>
                                  <w:marBottom w:val="0"/>
                                  <w:divBdr>
                                    <w:top w:val="none" w:sz="0" w:space="0" w:color="auto"/>
                                    <w:left w:val="none" w:sz="0" w:space="0" w:color="auto"/>
                                    <w:bottom w:val="none" w:sz="0" w:space="0" w:color="auto"/>
                                    <w:right w:val="none" w:sz="0" w:space="0" w:color="auto"/>
                                  </w:divBdr>
                                  <w:divsChild>
                                    <w:div w:id="1515806866">
                                      <w:marLeft w:val="0"/>
                                      <w:marRight w:val="0"/>
                                      <w:marTop w:val="0"/>
                                      <w:marBottom w:val="0"/>
                                      <w:divBdr>
                                        <w:top w:val="none" w:sz="0" w:space="0" w:color="auto"/>
                                        <w:left w:val="none" w:sz="0" w:space="0" w:color="auto"/>
                                        <w:bottom w:val="none" w:sz="0" w:space="0" w:color="auto"/>
                                        <w:right w:val="none" w:sz="0" w:space="0" w:color="auto"/>
                                      </w:divBdr>
                                      <w:divsChild>
                                        <w:div w:id="188884270">
                                          <w:marLeft w:val="0"/>
                                          <w:marRight w:val="0"/>
                                          <w:marTop w:val="0"/>
                                          <w:marBottom w:val="0"/>
                                          <w:divBdr>
                                            <w:top w:val="none" w:sz="0" w:space="0" w:color="auto"/>
                                            <w:left w:val="none" w:sz="0" w:space="0" w:color="auto"/>
                                            <w:bottom w:val="none" w:sz="0" w:space="0" w:color="auto"/>
                                            <w:right w:val="none" w:sz="0" w:space="0" w:color="auto"/>
                                          </w:divBdr>
                                          <w:divsChild>
                                            <w:div w:id="1822841796">
                                              <w:marLeft w:val="0"/>
                                              <w:marRight w:val="0"/>
                                              <w:marTop w:val="0"/>
                                              <w:marBottom w:val="0"/>
                                              <w:divBdr>
                                                <w:top w:val="none" w:sz="0" w:space="0" w:color="auto"/>
                                                <w:left w:val="none" w:sz="0" w:space="0" w:color="auto"/>
                                                <w:bottom w:val="none" w:sz="0" w:space="0" w:color="auto"/>
                                                <w:right w:val="none" w:sz="0" w:space="0" w:color="auto"/>
                                              </w:divBdr>
                                              <w:divsChild>
                                                <w:div w:id="228266712">
                                                  <w:marLeft w:val="0"/>
                                                  <w:marRight w:val="0"/>
                                                  <w:marTop w:val="0"/>
                                                  <w:marBottom w:val="0"/>
                                                  <w:divBdr>
                                                    <w:top w:val="none" w:sz="0" w:space="0" w:color="auto"/>
                                                    <w:left w:val="none" w:sz="0" w:space="0" w:color="auto"/>
                                                    <w:bottom w:val="none" w:sz="0" w:space="0" w:color="auto"/>
                                                    <w:right w:val="none" w:sz="0" w:space="0" w:color="auto"/>
                                                  </w:divBdr>
                                                  <w:divsChild>
                                                    <w:div w:id="11896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544547">
      <w:bodyDiv w:val="1"/>
      <w:marLeft w:val="0"/>
      <w:marRight w:val="0"/>
      <w:marTop w:val="0"/>
      <w:marBottom w:val="0"/>
      <w:divBdr>
        <w:top w:val="none" w:sz="0" w:space="0" w:color="auto"/>
        <w:left w:val="none" w:sz="0" w:space="0" w:color="auto"/>
        <w:bottom w:val="none" w:sz="0" w:space="0" w:color="auto"/>
        <w:right w:val="none" w:sz="0" w:space="0" w:color="auto"/>
      </w:divBdr>
      <w:divsChild>
        <w:div w:id="505480109">
          <w:marLeft w:val="0"/>
          <w:marRight w:val="0"/>
          <w:marTop w:val="0"/>
          <w:marBottom w:val="0"/>
          <w:divBdr>
            <w:top w:val="none" w:sz="0" w:space="0" w:color="auto"/>
            <w:left w:val="none" w:sz="0" w:space="0" w:color="auto"/>
            <w:bottom w:val="none" w:sz="0" w:space="0" w:color="auto"/>
            <w:right w:val="none" w:sz="0" w:space="0" w:color="auto"/>
          </w:divBdr>
          <w:divsChild>
            <w:div w:id="634605504">
              <w:marLeft w:val="0"/>
              <w:marRight w:val="0"/>
              <w:marTop w:val="0"/>
              <w:marBottom w:val="0"/>
              <w:divBdr>
                <w:top w:val="none" w:sz="0" w:space="0" w:color="auto"/>
                <w:left w:val="none" w:sz="0" w:space="0" w:color="auto"/>
                <w:bottom w:val="none" w:sz="0" w:space="0" w:color="auto"/>
                <w:right w:val="none" w:sz="0" w:space="0" w:color="auto"/>
              </w:divBdr>
              <w:divsChild>
                <w:div w:id="1828016555">
                  <w:marLeft w:val="0"/>
                  <w:marRight w:val="0"/>
                  <w:marTop w:val="0"/>
                  <w:marBottom w:val="0"/>
                  <w:divBdr>
                    <w:top w:val="none" w:sz="0" w:space="0" w:color="auto"/>
                    <w:left w:val="none" w:sz="0" w:space="0" w:color="auto"/>
                    <w:bottom w:val="none" w:sz="0" w:space="0" w:color="auto"/>
                    <w:right w:val="none" w:sz="0" w:space="0" w:color="auto"/>
                  </w:divBdr>
                  <w:divsChild>
                    <w:div w:id="2080861701">
                      <w:marLeft w:val="0"/>
                      <w:marRight w:val="0"/>
                      <w:marTop w:val="0"/>
                      <w:marBottom w:val="0"/>
                      <w:divBdr>
                        <w:top w:val="none" w:sz="0" w:space="0" w:color="auto"/>
                        <w:left w:val="none" w:sz="0" w:space="0" w:color="auto"/>
                        <w:bottom w:val="none" w:sz="0" w:space="0" w:color="auto"/>
                        <w:right w:val="none" w:sz="0" w:space="0" w:color="auto"/>
                      </w:divBdr>
                      <w:divsChild>
                        <w:div w:id="2015373138">
                          <w:marLeft w:val="0"/>
                          <w:marRight w:val="0"/>
                          <w:marTop w:val="0"/>
                          <w:marBottom w:val="0"/>
                          <w:divBdr>
                            <w:top w:val="none" w:sz="0" w:space="0" w:color="auto"/>
                            <w:left w:val="none" w:sz="0" w:space="0" w:color="auto"/>
                            <w:bottom w:val="none" w:sz="0" w:space="0" w:color="auto"/>
                            <w:right w:val="none" w:sz="0" w:space="0" w:color="auto"/>
                          </w:divBdr>
                          <w:divsChild>
                            <w:div w:id="1386680291">
                              <w:marLeft w:val="0"/>
                              <w:marRight w:val="0"/>
                              <w:marTop w:val="0"/>
                              <w:marBottom w:val="0"/>
                              <w:divBdr>
                                <w:top w:val="none" w:sz="0" w:space="0" w:color="auto"/>
                                <w:left w:val="none" w:sz="0" w:space="0" w:color="auto"/>
                                <w:bottom w:val="none" w:sz="0" w:space="0" w:color="auto"/>
                                <w:right w:val="none" w:sz="0" w:space="0" w:color="auto"/>
                              </w:divBdr>
                              <w:divsChild>
                                <w:div w:id="1757051598">
                                  <w:marLeft w:val="0"/>
                                  <w:marRight w:val="0"/>
                                  <w:marTop w:val="0"/>
                                  <w:marBottom w:val="0"/>
                                  <w:divBdr>
                                    <w:top w:val="none" w:sz="0" w:space="0" w:color="auto"/>
                                    <w:left w:val="none" w:sz="0" w:space="0" w:color="auto"/>
                                    <w:bottom w:val="none" w:sz="0" w:space="0" w:color="auto"/>
                                    <w:right w:val="none" w:sz="0" w:space="0" w:color="auto"/>
                                  </w:divBdr>
                                  <w:divsChild>
                                    <w:div w:id="786772388">
                                      <w:marLeft w:val="0"/>
                                      <w:marRight w:val="0"/>
                                      <w:marTop w:val="0"/>
                                      <w:marBottom w:val="0"/>
                                      <w:divBdr>
                                        <w:top w:val="none" w:sz="0" w:space="0" w:color="auto"/>
                                        <w:left w:val="none" w:sz="0" w:space="0" w:color="auto"/>
                                        <w:bottom w:val="none" w:sz="0" w:space="0" w:color="auto"/>
                                        <w:right w:val="none" w:sz="0" w:space="0" w:color="auto"/>
                                      </w:divBdr>
                                      <w:divsChild>
                                        <w:div w:id="2029402117">
                                          <w:marLeft w:val="0"/>
                                          <w:marRight w:val="0"/>
                                          <w:marTop w:val="0"/>
                                          <w:marBottom w:val="0"/>
                                          <w:divBdr>
                                            <w:top w:val="none" w:sz="0" w:space="0" w:color="auto"/>
                                            <w:left w:val="none" w:sz="0" w:space="0" w:color="auto"/>
                                            <w:bottom w:val="none" w:sz="0" w:space="0" w:color="auto"/>
                                            <w:right w:val="none" w:sz="0" w:space="0" w:color="auto"/>
                                          </w:divBdr>
                                          <w:divsChild>
                                            <w:div w:id="34239459">
                                              <w:marLeft w:val="0"/>
                                              <w:marRight w:val="0"/>
                                              <w:marTop w:val="0"/>
                                              <w:marBottom w:val="0"/>
                                              <w:divBdr>
                                                <w:top w:val="none" w:sz="0" w:space="0" w:color="auto"/>
                                                <w:left w:val="none" w:sz="0" w:space="0" w:color="auto"/>
                                                <w:bottom w:val="none" w:sz="0" w:space="0" w:color="auto"/>
                                                <w:right w:val="none" w:sz="0" w:space="0" w:color="auto"/>
                                              </w:divBdr>
                                              <w:divsChild>
                                                <w:div w:id="1350061051">
                                                  <w:marLeft w:val="0"/>
                                                  <w:marRight w:val="0"/>
                                                  <w:marTop w:val="0"/>
                                                  <w:marBottom w:val="0"/>
                                                  <w:divBdr>
                                                    <w:top w:val="none" w:sz="0" w:space="0" w:color="auto"/>
                                                    <w:left w:val="none" w:sz="0" w:space="0" w:color="auto"/>
                                                    <w:bottom w:val="none" w:sz="0" w:space="0" w:color="auto"/>
                                                    <w:right w:val="none" w:sz="0" w:space="0" w:color="auto"/>
                                                  </w:divBdr>
                                                  <w:divsChild>
                                                    <w:div w:id="589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mark%2014&amp;version=NIV" TargetMode="External"/><Relationship Id="rId5" Type="http://schemas.openxmlformats.org/officeDocument/2006/relationships/hyperlink" Target="http://www.biblegateway.com/passage/?search=mark%2014&amp;version=NIV" TargetMode="External"/><Relationship Id="rId4" Type="http://schemas.openxmlformats.org/officeDocument/2006/relationships/hyperlink" Target="http://www.biblegateway.com/passage/?search=Matthew+26%3A6-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albell</dc:creator>
  <cp:keywords/>
  <dc:description/>
  <cp:lastModifiedBy>smoore</cp:lastModifiedBy>
  <cp:revision>2</cp:revision>
  <cp:lastPrinted>2011-11-04T13:17:00Z</cp:lastPrinted>
  <dcterms:created xsi:type="dcterms:W3CDTF">2020-06-01T14:46:00Z</dcterms:created>
  <dcterms:modified xsi:type="dcterms:W3CDTF">2020-06-01T14:46:00Z</dcterms:modified>
</cp:coreProperties>
</file>